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F17F" w14:textId="3511F2EC" w:rsidR="000C1CE9" w:rsidRPr="000C1CE9" w:rsidRDefault="000C1CE9" w:rsidP="000C1CE9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5125"/>
        <w:gridCol w:w="5122"/>
        <w:gridCol w:w="5125"/>
      </w:tblGrid>
      <w:tr w:rsidR="000C1CE9" w14:paraId="4342B139" w14:textId="77777777" w:rsidTr="001F48B2">
        <w:tc>
          <w:tcPr>
            <w:tcW w:w="1667" w:type="pct"/>
          </w:tcPr>
          <w:p w14:paraId="1C601B66" w14:textId="72137628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 w:rsidRPr="00713042">
              <w:rPr>
                <w:rFonts w:ascii="Times New Roman" w:eastAsia="Times New Roman" w:hAnsi="Times New Roman" w:cs="Times New Roman"/>
                <w:b/>
              </w:rPr>
              <w:t>Name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14:paraId="6FA8C08F" w14:textId="77777777" w:rsidR="00713042" w:rsidRDefault="0071304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20B00DB6" w14:textId="44C0044D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 Group –</w:t>
            </w:r>
          </w:p>
          <w:p w14:paraId="5158B587" w14:textId="1571DFD5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4CA4AA65" w14:textId="65D2A4B6" w:rsidR="000C1CE9" w:rsidRDefault="00713042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0C1CE9">
              <w:rPr>
                <w:rFonts w:ascii="Times New Roman" w:eastAsia="Times New Roman" w:hAnsi="Times New Roman" w:cs="Times New Roman"/>
              </w:rPr>
              <w:t>Social Media Platforms</w:t>
            </w:r>
            <w:r>
              <w:rPr>
                <w:rFonts w:ascii="Times New Roman" w:eastAsia="Times New Roman" w:hAnsi="Times New Roman" w:cs="Times New Roman"/>
              </w:rPr>
              <w:t xml:space="preserve"> I use</w:t>
            </w:r>
            <w:r w:rsidR="000C1CE9">
              <w:rPr>
                <w:rFonts w:ascii="Times New Roman" w:eastAsia="Times New Roman" w:hAnsi="Times New Roman" w:cs="Times New Roman"/>
              </w:rPr>
              <w:t>–</w:t>
            </w:r>
          </w:p>
          <w:p w14:paraId="66E79913" w14:textId="1E30C04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F4D298D" w14:textId="55DAEC7B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AAF17B4" w14:textId="08A04890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80C751D" w14:textId="455DD2B6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3B6978F1" w14:textId="585193CF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0FDCFCE9" w14:textId="333F445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Workshops attended –</w:t>
            </w:r>
          </w:p>
          <w:p w14:paraId="18D34A61" w14:textId="7693DF0D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1E0F7E0" w14:textId="55023DFC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210C064" w14:textId="2453505A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B3E6350" w14:textId="02E96A25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FE274D8" w14:textId="2F659D5B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pct"/>
          </w:tcPr>
          <w:p w14:paraId="4BCFB6BA" w14:textId="77777777" w:rsidR="000C1CE9" w:rsidRP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 w:rsidRPr="000C1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Sexting - Implications &amp; The Law </w:t>
            </w:r>
          </w:p>
          <w:p w14:paraId="18F635B4" w14:textId="7777777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0A5E57DE" w14:textId="439E587E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 w:rsidRPr="007130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242470">
              <w:rPr>
                <w:rFonts w:ascii="Times New Roman" w:eastAsia="Times New Roman" w:hAnsi="Times New Roman" w:cs="Times New Roman"/>
              </w:rPr>
              <w:t xml:space="preserve">What does your Slogan Say to Sexting and </w:t>
            </w:r>
            <w:proofErr w:type="gramStart"/>
            <w:r w:rsidR="00242470">
              <w:rPr>
                <w:rFonts w:ascii="Times New Roman" w:eastAsia="Times New Roman" w:hAnsi="Times New Roman" w:cs="Times New Roman"/>
              </w:rPr>
              <w:t>it’s</w:t>
            </w:r>
            <w:proofErr w:type="gramEnd"/>
            <w:r w:rsidR="00242470">
              <w:rPr>
                <w:rFonts w:ascii="Times New Roman" w:eastAsia="Times New Roman" w:hAnsi="Times New Roman" w:cs="Times New Roman"/>
              </w:rPr>
              <w:t xml:space="preserve"> seriousness? Create one…</w:t>
            </w:r>
          </w:p>
          <w:p w14:paraId="1511AB6A" w14:textId="7777777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4DA94DB2" w14:textId="4B4E39C2" w:rsidR="000C1CE9" w:rsidRPr="001F48B2" w:rsidRDefault="000C1CE9" w:rsidP="000C1CE9">
            <w:r>
              <w:rPr>
                <w:noProof/>
              </w:rPr>
              <w:drawing>
                <wp:inline distT="0" distB="0" distL="0" distR="0" wp14:anchorId="7105C10E" wp14:editId="0C530999">
                  <wp:extent cx="1154097" cy="1493623"/>
                  <wp:effectExtent l="0" t="0" r="1905" b="5080"/>
                  <wp:docPr id="4" name="Picture 4" descr="/var/folders/lh/n4vqccnj6015tgg3ww6dmkf80000gn/T/com.microsoft.Word/Content.MSO/2D5D86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var/folders/lh/n4vqccnj6015tgg3ww6dmkf80000gn/T/com.microsoft.Word/Content.MSO/2D5D86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13" cy="150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"https://encrypted-tbn0.gstatic.com/images?q=tbn:ANd9GcShUS2oeZr9EECl9ZazJzsZ-2VCsQ3EDeV6R48jB-jFtylc_Dw"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FA0D94" wp14:editId="5D7B1B5B">
                  <wp:extent cx="1060155" cy="1499944"/>
                  <wp:effectExtent l="0" t="0" r="0" b="0"/>
                  <wp:docPr id="5" name="Picture 5" descr="Image result for sexting posters for 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exting posters for 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08" cy="151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67" w:type="pct"/>
          </w:tcPr>
          <w:p w14:paraId="2F6CB653" w14:textId="77777777" w:rsidR="000C1CE9" w:rsidRP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 w:rsidRPr="000C1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Cyber Abuse/Bullying </w:t>
            </w:r>
          </w:p>
          <w:p w14:paraId="473C7C0D" w14:textId="7777777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59CA9161" w14:textId="7777777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 w:rsidRPr="00713042">
              <w:rPr>
                <w:rFonts w:ascii="Times New Roman" w:eastAsia="Times New Roman" w:hAnsi="Times New Roman" w:cs="Times New Roman"/>
                <w:b/>
                <w:color w:val="FF0000"/>
              </w:rPr>
              <w:t>Task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541B3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541B3">
              <w:rPr>
                <w:rFonts w:ascii="Times New Roman" w:eastAsia="Times New Roman" w:hAnsi="Times New Roman" w:cs="Times New Roman"/>
              </w:rPr>
              <w:t>‘What is Brodie’s Law?’</w:t>
            </w:r>
          </w:p>
          <w:p w14:paraId="4237D0A5" w14:textId="1578F1B7" w:rsidR="005541B3" w:rsidRDefault="001F48B2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 the link and answer the questions below:</w:t>
            </w:r>
          </w:p>
          <w:p w14:paraId="5BDDB100" w14:textId="77777777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6AE0A589" w14:textId="62DC3DB1" w:rsidR="005541B3" w:rsidRDefault="00F7130D" w:rsidP="000C1CE9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1F48B2" w:rsidRPr="001F48B2">
                <w:rPr>
                  <w:rStyle w:val="Hyperlink"/>
                  <w:rFonts w:ascii="Times New Roman" w:eastAsia="Times New Roman" w:hAnsi="Times New Roman" w:cs="Times New Roman"/>
                </w:rPr>
                <w:t>Brodie's Law</w:t>
              </w:r>
            </w:hyperlink>
          </w:p>
          <w:p w14:paraId="36379055" w14:textId="77777777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0D02FE36" w14:textId="77777777" w:rsidR="005541B3" w:rsidRDefault="005541B3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it?</w:t>
            </w:r>
          </w:p>
          <w:p w14:paraId="2FC175F9" w14:textId="10670C84" w:rsidR="005541B3" w:rsidRDefault="005541B3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Why do we need it?</w:t>
            </w:r>
          </w:p>
          <w:p w14:paraId="5C57E657" w14:textId="619A1D55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should you do if you are being bullied?</w:t>
            </w:r>
          </w:p>
          <w:p w14:paraId="1F5C5AA0" w14:textId="77777777" w:rsidR="00713042" w:rsidRDefault="0071304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70643DB0" w14:textId="67255C8C" w:rsidR="00713042" w:rsidRDefault="00713042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should you do if someone else is being bullied?</w:t>
            </w:r>
          </w:p>
          <w:p w14:paraId="73168D96" w14:textId="5F67E4CD" w:rsidR="005541B3" w:rsidRDefault="005541B3" w:rsidP="000C1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1CE9" w14:paraId="0B383DFE" w14:textId="77777777" w:rsidTr="001F48B2">
        <w:tc>
          <w:tcPr>
            <w:tcW w:w="1667" w:type="pct"/>
          </w:tcPr>
          <w:p w14:paraId="7ACF2584" w14:textId="640CC4CB" w:rsidR="000C1CE9" w:rsidRDefault="000C1CE9" w:rsidP="000C1C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1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Online Gambling </w:t>
            </w:r>
          </w:p>
          <w:p w14:paraId="58E69B74" w14:textId="21E686B6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23CAB83B" w14:textId="20E04A66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  <w:r w:rsidRPr="00713042">
              <w:rPr>
                <w:rFonts w:ascii="Times New Roman" w:eastAsia="Times New Roman" w:hAnsi="Times New Roman" w:cs="Times New Roman"/>
                <w:b/>
                <w:color w:val="FF0000"/>
              </w:rPr>
              <w:t>Task</w:t>
            </w:r>
            <w:r>
              <w:rPr>
                <w:rFonts w:ascii="Times New Roman" w:eastAsia="Times New Roman" w:hAnsi="Times New Roman" w:cs="Times New Roman"/>
              </w:rPr>
              <w:t xml:space="preserve"> – Create an advertisement to oppose this online gambling phenomenon</w:t>
            </w:r>
            <w:r w:rsidR="001F48B2">
              <w:rPr>
                <w:rFonts w:ascii="Times New Roman" w:eastAsia="Times New Roman" w:hAnsi="Times New Roman" w:cs="Times New Roman"/>
              </w:rPr>
              <w:t xml:space="preserve"> and open the next generations eyes to the possible impacts.</w:t>
            </w:r>
          </w:p>
          <w:p w14:paraId="57930199" w14:textId="77777777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242E664F" w14:textId="111F142B" w:rsidR="000C1CE9" w:rsidRDefault="000C1CE9" w:rsidP="000C1CE9">
            <w:r>
              <w:fldChar w:fldCharType="begin"/>
            </w:r>
            <w:r>
              <w:instrText xml:space="preserve"> INCLUDEPICTURE "https://encrypted-tbn0.gstatic.com/images?q=tbn:ANd9GcSemddgidbKm6XBzmoSpWBuCzKVL7thpr8018k68W5Zjre48JYB9vx617fUCoQKvx5RDtlA8KbX"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0BA00D" wp14:editId="5D9AFBB2">
                  <wp:extent cx="701336" cy="701336"/>
                  <wp:effectExtent l="0" t="0" r="0" b="0"/>
                  <wp:docPr id="1" name="Picture 1" descr="Story image for sportsbet from A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y image for sportsbet from A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05" cy="7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"https://encrypted-tbn0.gstatic.com/images?q=tbn:ANd9GcTOUCosn4lsH_NaixDUphI73L3ausejNfNZbyeCMF5ZqpL1C94o6w"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0F7921" wp14:editId="5954C8BA">
                  <wp:extent cx="1263749" cy="656947"/>
                  <wp:effectExtent l="0" t="0" r="0" b="3810"/>
                  <wp:docPr id="2" name="Picture 2" descr="Image result for ladbro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dbro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91" cy="66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134730D" wp14:editId="6F85A3A6">
                  <wp:extent cx="665825" cy="665825"/>
                  <wp:effectExtent l="0" t="0" r="0" b="0"/>
                  <wp:docPr id="3" name="Picture 3" descr="/var/folders/lh/n4vqccnj6015tgg3ww6dmkf80000gn/T/com.microsoft.Word/Content.MSO/30FFFC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lh/n4vqccnj6015tgg3ww6dmkf80000gn/T/com.microsoft.Word/Content.MSO/30FFFC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08" cy="67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8BEA3" w14:textId="43CAB1FC" w:rsidR="00F7130D" w:rsidRDefault="00F7130D" w:rsidP="00F7130D">
            <w:pPr>
              <w:pStyle w:val="ListParagraph"/>
            </w:pPr>
            <w:r>
              <w:t xml:space="preserve">Risks – </w:t>
            </w:r>
          </w:p>
          <w:p w14:paraId="6B7E0B69" w14:textId="6678224D" w:rsidR="00F7130D" w:rsidRPr="00F7130D" w:rsidRDefault="00F7130D" w:rsidP="00F7130D">
            <w:pPr>
              <w:pStyle w:val="ListParagraph"/>
              <w:numPr>
                <w:ilvl w:val="0"/>
                <w:numId w:val="2"/>
              </w:numPr>
            </w:pPr>
            <w:r w:rsidRPr="00F7130D">
              <w:rPr>
                <w:rFonts w:ascii="Open Sans" w:hAnsi="Open Sans"/>
                <w:color w:val="26425F"/>
                <w:sz w:val="21"/>
                <w:szCs w:val="21"/>
              </w:rPr>
              <w:t>Start gambling at a young age</w:t>
            </w:r>
          </w:p>
          <w:p w14:paraId="5D88BCEB" w14:textId="77777777" w:rsidR="00F7130D" w:rsidRPr="00F7130D" w:rsidRDefault="00F7130D" w:rsidP="00F713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26425F"/>
                <w:sz w:val="21"/>
                <w:szCs w:val="21"/>
              </w:rPr>
            </w:pPr>
            <w:r w:rsidRPr="00F7130D">
              <w:rPr>
                <w:rFonts w:ascii="Open Sans" w:hAnsi="Open Sans"/>
                <w:color w:val="26425F"/>
                <w:sz w:val="21"/>
                <w:szCs w:val="21"/>
              </w:rPr>
              <w:t>Have a big win in the early stages of gambling</w:t>
            </w:r>
          </w:p>
          <w:p w14:paraId="7095A9C0" w14:textId="4200E58C" w:rsidR="000C1CE9" w:rsidRPr="00F7130D" w:rsidRDefault="00F7130D" w:rsidP="000C1CE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26425F"/>
              </w:rPr>
            </w:pPr>
            <w:r w:rsidRPr="00F7130D">
              <w:rPr>
                <w:rFonts w:ascii="Open Sans" w:hAnsi="Open Sans"/>
                <w:color w:val="26425F"/>
                <w:sz w:val="21"/>
                <w:szCs w:val="21"/>
              </w:rPr>
              <w:t>Are around gambling often and receive pressure from peers to gamble.</w:t>
            </w:r>
          </w:p>
        </w:tc>
        <w:tc>
          <w:tcPr>
            <w:tcW w:w="1666" w:type="pct"/>
          </w:tcPr>
          <w:p w14:paraId="462B2D1C" w14:textId="7E27BDD8" w:rsidR="000C1CE9" w:rsidRDefault="000C1CE9" w:rsidP="000C1C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1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Balancing Online Time </w:t>
            </w:r>
          </w:p>
          <w:p w14:paraId="55AB12AF" w14:textId="1EF8B04C" w:rsidR="000C1CE9" w:rsidRDefault="000C1CE9" w:rsidP="000C1C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901C97" w14:textId="7BD1B3CD" w:rsidR="000C1CE9" w:rsidRPr="00713042" w:rsidRDefault="000C1CE9" w:rsidP="000C1C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304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48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48B2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Creative Drawing</w:t>
            </w:r>
          </w:p>
          <w:p w14:paraId="36EBBF60" w14:textId="0D19A21D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2B6CFD04" w14:textId="617B6BCE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1 – Draw an ‘online’ activity</w:t>
            </w:r>
          </w:p>
          <w:p w14:paraId="56E3AB74" w14:textId="5327E464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2 – Draw 2 productive offline activities</w:t>
            </w:r>
          </w:p>
          <w:p w14:paraId="3C71A29A" w14:textId="6E77B25A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010220AF" w14:textId="2D6E7547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Repeat!</w:t>
            </w:r>
          </w:p>
          <w:p w14:paraId="0195F4F8" w14:textId="70E38F34" w:rsidR="001F48B2" w:rsidRDefault="001F48B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64F9B82C" w14:textId="0B4A8E76" w:rsidR="001F48B2" w:rsidRPr="001F48B2" w:rsidRDefault="001F48B2" w:rsidP="001F48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On…              2) Off……….</w:t>
            </w:r>
          </w:p>
          <w:p w14:paraId="69A1524F" w14:textId="521FB015" w:rsidR="001F48B2" w:rsidRDefault="001F48B2" w:rsidP="001F48B2">
            <w:r>
              <w:rPr>
                <w:noProof/>
              </w:rPr>
              <w:drawing>
                <wp:inline distT="0" distB="0" distL="0" distR="0" wp14:anchorId="0A8E1BA3" wp14:editId="3B97C108">
                  <wp:extent cx="798991" cy="532709"/>
                  <wp:effectExtent l="0" t="0" r="1270" b="1270"/>
                  <wp:docPr id="11" name="Picture 11" descr="/var/folders/lh/n4vqccnj6015tgg3ww6dmkf80000gn/T/com.microsoft.Word/Content.MSO/10321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lh/n4vqccnj6015tgg3ww6dmkf80000gn/T/com.microsoft.Word/Content.MSO/10321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98" cy="53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3476CC53" wp14:editId="3E9180DC">
                  <wp:extent cx="798830" cy="532602"/>
                  <wp:effectExtent l="0" t="0" r="1270" b="1270"/>
                  <wp:docPr id="12" name="Picture 12" descr="/var/folders/lh/n4vqccnj6015tgg3ww6dmkf80000gn/T/com.microsoft.Word/Content.MSO/3C8AE1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var/folders/lh/n4vqccnj6015tgg3ww6dmkf80000gn/T/com.microsoft.Word/Content.MSO/3C8AE1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34" cy="54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"https://encrypted-tbn0.gstatic.com/images?q=tbn:ANd9GcQf1bn_2EPwxWOG0UJvFb48f8nJlwVE8pv4UDbbcxwDcehaeFyF_Q"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7D67709" wp14:editId="2BF515D9">
                  <wp:extent cx="532661" cy="532661"/>
                  <wp:effectExtent l="0" t="0" r="1270" b="1270"/>
                  <wp:docPr id="13" name="Picture 13" descr="Image result for musical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musical ins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11" cy="55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AF9F15F" w14:textId="77777777" w:rsidR="001F48B2" w:rsidRPr="000C1CE9" w:rsidRDefault="001F48B2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389E26FB" w14:textId="7777777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</w:tcPr>
          <w:p w14:paraId="04A164B2" w14:textId="11CA8FD2" w:rsidR="000C1CE9" w:rsidRDefault="000C1CE9" w:rsidP="000C1C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1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Digital Reputation </w:t>
            </w:r>
          </w:p>
          <w:p w14:paraId="22FC22F6" w14:textId="3DD60FA2" w:rsidR="000C1CE9" w:rsidRDefault="000C1CE9" w:rsidP="000C1C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2DBA06" w14:textId="46480BAD" w:rsidR="005541B3" w:rsidRPr="00713042" w:rsidRDefault="000C1CE9" w:rsidP="000C1C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304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1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1B3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‘</w:t>
            </w:r>
            <w:r w:rsidR="00E0148A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Mirror</w:t>
            </w:r>
            <w:r w:rsidR="001F48B2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E0148A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mir</w:t>
            </w:r>
            <w:r w:rsidR="005541B3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</w:t>
            </w:r>
            <w:r w:rsidR="00E0148A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 on the wall</w:t>
            </w:r>
            <w:r w:rsidR="005541B3"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’ </w:t>
            </w:r>
          </w:p>
          <w:p w14:paraId="582292A4" w14:textId="54E03F62" w:rsidR="000C1CE9" w:rsidRPr="00713042" w:rsidRDefault="005541B3" w:rsidP="000C1C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30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Draw your Mirror and fill it with words to describe the digital reputation you aspire to have.</w:t>
            </w:r>
          </w:p>
          <w:p w14:paraId="5EEC7C74" w14:textId="1F22C9D0" w:rsidR="005541B3" w:rsidRDefault="005541B3" w:rsidP="005541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A5035C" wp14:editId="513FA927">
                      <wp:simplePos x="0" y="0"/>
                      <wp:positionH relativeFrom="column">
                        <wp:posOffset>547210</wp:posOffset>
                      </wp:positionH>
                      <wp:positionV relativeFrom="paragraph">
                        <wp:posOffset>800895</wp:posOffset>
                      </wp:positionV>
                      <wp:extent cx="461139" cy="356901"/>
                      <wp:effectExtent l="0" t="0" r="46990" b="368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39" cy="3569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E554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3.1pt;margin-top:63.05pt;width:36.3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894AA" wp14:editId="5640C29C">
                      <wp:simplePos x="0" y="0"/>
                      <wp:positionH relativeFrom="column">
                        <wp:posOffset>671497</wp:posOffset>
                      </wp:positionH>
                      <wp:positionV relativeFrom="paragraph">
                        <wp:posOffset>749423</wp:posOffset>
                      </wp:positionV>
                      <wp:extent cx="683581" cy="53266"/>
                      <wp:effectExtent l="0" t="25400" r="53340" b="7429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81" cy="532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77E46" id="Straight Arrow Connector 9" o:spid="_x0000_s1026" type="#_x0000_t32" style="position:absolute;margin-left:52.85pt;margin-top:59pt;width:53.85pt;height: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2B5F1" wp14:editId="2E3F9280">
                      <wp:simplePos x="0" y="0"/>
                      <wp:positionH relativeFrom="column">
                        <wp:posOffset>547210</wp:posOffset>
                      </wp:positionH>
                      <wp:positionV relativeFrom="paragraph">
                        <wp:posOffset>473920</wp:posOffset>
                      </wp:positionV>
                      <wp:extent cx="745724" cy="80195"/>
                      <wp:effectExtent l="0" t="50800" r="0" b="2159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724" cy="80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E3A20" id="Straight Arrow Connector 8" o:spid="_x0000_s1026" type="#_x0000_t32" style="position:absolute;margin-left:43.1pt;margin-top:37.3pt;width:58.7pt;height:6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39B0E" wp14:editId="05B24DB7">
                      <wp:simplePos x="0" y="0"/>
                      <wp:positionH relativeFrom="column">
                        <wp:posOffset>547210</wp:posOffset>
                      </wp:positionH>
                      <wp:positionV relativeFrom="paragraph">
                        <wp:posOffset>181252</wp:posOffset>
                      </wp:positionV>
                      <wp:extent cx="514905" cy="221942"/>
                      <wp:effectExtent l="0" t="25400" r="31750" b="1968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905" cy="2219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D062B" id="Straight Arrow Connector 7" o:spid="_x0000_s1026" type="#_x0000_t32" style="position:absolute;margin-left:43.1pt;margin-top:14.25pt;width:40.55pt;height:1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"https://encrypted-tbn0.gstatic.com/images?q=tbn:ANd9GcTzaYXxTzAmSnERNQrY-g0Ln4Ac2jl0JmFHIHSESL7pDKyzdZjm"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2837AB" wp14:editId="3BA28CB4">
                  <wp:extent cx="1012054" cy="1012054"/>
                  <wp:effectExtent l="0" t="0" r="4445" b="4445"/>
                  <wp:docPr id="6" name="Picture 6" descr="Image result for 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83" cy="101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D076FC3" w14:textId="77777777" w:rsidR="005541B3" w:rsidRPr="000C1CE9" w:rsidRDefault="005541B3" w:rsidP="000C1CE9">
            <w:pPr>
              <w:rPr>
                <w:rFonts w:ascii="Times New Roman" w:eastAsia="Times New Roman" w:hAnsi="Times New Roman" w:cs="Times New Roman"/>
              </w:rPr>
            </w:pPr>
          </w:p>
          <w:p w14:paraId="264A4B52" w14:textId="77777777" w:rsidR="000C1CE9" w:rsidRDefault="000C1CE9" w:rsidP="000C1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48B2" w14:paraId="0C7037B4" w14:textId="77777777" w:rsidTr="001F48B2">
        <w:tc>
          <w:tcPr>
            <w:tcW w:w="5000" w:type="pct"/>
            <w:gridSpan w:val="3"/>
          </w:tcPr>
          <w:p w14:paraId="2F4D9E28" w14:textId="2F81B7AF" w:rsidR="00713042" w:rsidRDefault="001F48B2" w:rsidP="00713042">
            <w:r w:rsidRPr="000C1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Empathy </w:t>
            </w:r>
            <w:r w:rsidR="00713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Challenge Pledge – </w:t>
            </w:r>
            <w:r w:rsidR="00713042" w:rsidRPr="00713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‘</w:t>
            </w:r>
            <w:r w:rsidR="00713042" w:rsidRPr="0071304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the ability to understand and share the feelings of another’</w:t>
            </w:r>
          </w:p>
          <w:p w14:paraId="2542BD98" w14:textId="38BD49CB" w:rsidR="001F48B2" w:rsidRPr="00F7130D" w:rsidRDefault="001F48B2" w:rsidP="000C1CE9">
            <w:r w:rsidRPr="00713042">
              <w:rPr>
                <w:rFonts w:ascii="Times New Roman" w:eastAsia="Times New Roman" w:hAnsi="Times New Roman" w:cs="Times New Roman"/>
                <w:b/>
                <w:color w:val="FF0000"/>
              </w:rPr>
              <w:t>Task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1304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13042">
              <w:rPr>
                <w:rFonts w:ascii="Times New Roman" w:eastAsia="Times New Roman" w:hAnsi="Times New Roman" w:cs="Times New Roman"/>
              </w:rPr>
              <w:t>I will show empathy towards my friends and peers by…</w:t>
            </w:r>
            <w:proofErr w:type="gramStart"/>
            <w:r w:rsidR="00713042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="00713042">
              <w:rPr>
                <w:rFonts w:ascii="Times New Roman" w:eastAsia="Times New Roman" w:hAnsi="Times New Roman" w:cs="Times New Roman"/>
              </w:rPr>
              <w:t xml:space="preserve">(finish this pledge in your own words)  </w:t>
            </w:r>
            <w:r w:rsidR="00713042">
              <w:t xml:space="preserve"> </w:t>
            </w:r>
            <w:r w:rsidR="00713042">
              <w:rPr>
                <w:noProof/>
              </w:rPr>
              <w:drawing>
                <wp:inline distT="0" distB="0" distL="0" distR="0" wp14:anchorId="1CA1B93B" wp14:editId="4B9A1B3B">
                  <wp:extent cx="2454980" cy="816745"/>
                  <wp:effectExtent l="0" t="0" r="0" b="0"/>
                  <wp:docPr id="14" name="Picture 14" descr="/var/folders/lh/n4vqccnj6015tgg3ww6dmkf80000gn/T/com.microsoft.Word/Content.MSO/8BE56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var/folders/lh/n4vqccnj6015tgg3ww6dmkf80000gn/T/com.microsoft.Word/Content.MSO/8BE56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75" cy="94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0D17BF4" w14:textId="0CB96052" w:rsidR="000C1CE9" w:rsidRPr="000C1CE9" w:rsidRDefault="000C1CE9" w:rsidP="000C1CE9">
      <w:pPr>
        <w:rPr>
          <w:rFonts w:ascii="Times New Roman" w:eastAsia="Times New Roman" w:hAnsi="Times New Roman" w:cs="Times New Roman"/>
        </w:rPr>
      </w:pPr>
    </w:p>
    <w:p w14:paraId="3F8D283E" w14:textId="77777777" w:rsidR="000C1CE9" w:rsidRPr="000C1CE9" w:rsidRDefault="000C1CE9" w:rsidP="000C1CE9">
      <w:pPr>
        <w:rPr>
          <w:rFonts w:ascii="Times New Roman" w:eastAsia="Times New Roman" w:hAnsi="Times New Roman" w:cs="Times New Roman"/>
        </w:rPr>
      </w:pPr>
    </w:p>
    <w:p w14:paraId="42AB18BE" w14:textId="77777777" w:rsidR="00A34AA0" w:rsidRDefault="00A34AA0"/>
    <w:sectPr w:rsidR="00A34AA0" w:rsidSect="00713042"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143"/>
    <w:multiLevelType w:val="hybridMultilevel"/>
    <w:tmpl w:val="3C722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77F9"/>
    <w:multiLevelType w:val="multilevel"/>
    <w:tmpl w:val="7664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E9"/>
    <w:rsid w:val="000C1CE9"/>
    <w:rsid w:val="001F48B2"/>
    <w:rsid w:val="00242470"/>
    <w:rsid w:val="00380CAD"/>
    <w:rsid w:val="005541B3"/>
    <w:rsid w:val="00713042"/>
    <w:rsid w:val="00817EBF"/>
    <w:rsid w:val="00A34AA0"/>
    <w:rsid w:val="00B078F3"/>
    <w:rsid w:val="00C90177"/>
    <w:rsid w:val="00CE2D9F"/>
    <w:rsid w:val="00E0148A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4643"/>
  <w15:chartTrackingRefBased/>
  <w15:docId w15:val="{D3C47789-BEAD-BC40-9A0C-B64993CC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C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C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E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justice.vic.gov.au/safer-communities/crime-prevention/bullying-brodies-law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Danny C</dc:creator>
  <cp:keywords/>
  <dc:description/>
  <cp:lastModifiedBy>Monk, Danny C</cp:lastModifiedBy>
  <cp:revision>3</cp:revision>
  <dcterms:created xsi:type="dcterms:W3CDTF">2019-03-12T05:57:00Z</dcterms:created>
  <dcterms:modified xsi:type="dcterms:W3CDTF">2019-03-12T09:36:00Z</dcterms:modified>
</cp:coreProperties>
</file>