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54" w:rsidRDefault="007C2865">
      <w:r>
        <w:t xml:space="preserve">My project – </w:t>
      </w:r>
    </w:p>
    <w:p w:rsidR="007C2865" w:rsidRDefault="007C286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967"/>
        <w:gridCol w:w="967"/>
        <w:gridCol w:w="967"/>
        <w:gridCol w:w="947"/>
        <w:gridCol w:w="1107"/>
        <w:gridCol w:w="947"/>
        <w:gridCol w:w="947"/>
        <w:gridCol w:w="953"/>
        <w:gridCol w:w="953"/>
        <w:gridCol w:w="960"/>
        <w:gridCol w:w="960"/>
      </w:tblGrid>
      <w:tr w:rsidR="007C2865" w:rsidTr="007C2865">
        <w:tc>
          <w:tcPr>
            <w:tcW w:w="1098" w:type="dxa"/>
          </w:tcPr>
          <w:p w:rsidR="007C2865" w:rsidRDefault="007C2865">
            <w:r>
              <w:t>To Do</w:t>
            </w:r>
          </w:p>
        </w:tc>
        <w:tc>
          <w:tcPr>
            <w:tcW w:w="1098" w:type="dxa"/>
          </w:tcPr>
          <w:p w:rsidR="007C2865" w:rsidRDefault="007C2865">
            <w:r w:rsidRPr="00370BFC">
              <w:rPr>
                <w:sz w:val="20"/>
                <w:szCs w:val="20"/>
              </w:rPr>
              <w:t>W1 – April 16</w:t>
            </w:r>
          </w:p>
        </w:tc>
        <w:tc>
          <w:tcPr>
            <w:tcW w:w="1098" w:type="dxa"/>
          </w:tcPr>
          <w:p w:rsidR="007C2865" w:rsidRDefault="007C2865">
            <w:r w:rsidRPr="00370BFC">
              <w:rPr>
                <w:sz w:val="20"/>
                <w:szCs w:val="20"/>
              </w:rPr>
              <w:t>W2 – April 23</w:t>
            </w:r>
          </w:p>
        </w:tc>
        <w:tc>
          <w:tcPr>
            <w:tcW w:w="1098" w:type="dxa"/>
          </w:tcPr>
          <w:p w:rsidR="007C2865" w:rsidRDefault="007C2865">
            <w:r w:rsidRPr="00370BFC">
              <w:rPr>
                <w:sz w:val="20"/>
                <w:szCs w:val="20"/>
              </w:rPr>
              <w:t>W3 – April 30</w:t>
            </w:r>
          </w:p>
        </w:tc>
        <w:tc>
          <w:tcPr>
            <w:tcW w:w="1098" w:type="dxa"/>
          </w:tcPr>
          <w:p w:rsidR="007C2865" w:rsidRDefault="007C2865">
            <w:r w:rsidRPr="00370BFC">
              <w:rPr>
                <w:sz w:val="20"/>
                <w:szCs w:val="20"/>
              </w:rPr>
              <w:t>W4 – May 7</w:t>
            </w:r>
          </w:p>
        </w:tc>
        <w:tc>
          <w:tcPr>
            <w:tcW w:w="1098" w:type="dxa"/>
          </w:tcPr>
          <w:p w:rsidR="007C2865" w:rsidRDefault="007C2865">
            <w:r w:rsidRPr="00370BFC">
              <w:rPr>
                <w:sz w:val="20"/>
                <w:szCs w:val="20"/>
              </w:rPr>
              <w:t>W5 – May 14</w:t>
            </w:r>
          </w:p>
        </w:tc>
        <w:tc>
          <w:tcPr>
            <w:tcW w:w="1098" w:type="dxa"/>
          </w:tcPr>
          <w:p w:rsidR="007C2865" w:rsidRDefault="007C2865">
            <w:r w:rsidRPr="00370BFC">
              <w:rPr>
                <w:sz w:val="20"/>
                <w:szCs w:val="20"/>
              </w:rPr>
              <w:t>W6 – May 21</w:t>
            </w:r>
          </w:p>
        </w:tc>
        <w:tc>
          <w:tcPr>
            <w:tcW w:w="1098" w:type="dxa"/>
          </w:tcPr>
          <w:p w:rsidR="007C2865" w:rsidRDefault="007C2865">
            <w:r w:rsidRPr="00370BFC">
              <w:rPr>
                <w:sz w:val="20"/>
                <w:szCs w:val="20"/>
              </w:rPr>
              <w:t>W7 – May 28</w:t>
            </w:r>
          </w:p>
        </w:tc>
        <w:tc>
          <w:tcPr>
            <w:tcW w:w="1098" w:type="dxa"/>
          </w:tcPr>
          <w:p w:rsidR="007C2865" w:rsidRDefault="007C2865">
            <w:r w:rsidRPr="00370BFC">
              <w:rPr>
                <w:sz w:val="20"/>
                <w:szCs w:val="20"/>
              </w:rPr>
              <w:t>W8 – June 4</w:t>
            </w:r>
          </w:p>
        </w:tc>
        <w:tc>
          <w:tcPr>
            <w:tcW w:w="1098" w:type="dxa"/>
          </w:tcPr>
          <w:p w:rsidR="007C2865" w:rsidRDefault="007C2865">
            <w:r w:rsidRPr="00370BFC">
              <w:rPr>
                <w:sz w:val="20"/>
                <w:szCs w:val="20"/>
              </w:rPr>
              <w:t>W9 – June 11</w:t>
            </w:r>
          </w:p>
        </w:tc>
        <w:tc>
          <w:tcPr>
            <w:tcW w:w="1098" w:type="dxa"/>
          </w:tcPr>
          <w:p w:rsidR="007C2865" w:rsidRDefault="007C2865">
            <w:r w:rsidRPr="00370BFC">
              <w:rPr>
                <w:sz w:val="20"/>
                <w:szCs w:val="20"/>
              </w:rPr>
              <w:t>W10 – June 18</w:t>
            </w:r>
          </w:p>
        </w:tc>
        <w:tc>
          <w:tcPr>
            <w:tcW w:w="1098" w:type="dxa"/>
          </w:tcPr>
          <w:p w:rsidR="007C2865" w:rsidRDefault="007C2865">
            <w:r w:rsidRPr="00370BFC">
              <w:rPr>
                <w:sz w:val="20"/>
                <w:szCs w:val="20"/>
              </w:rPr>
              <w:t>W11 – June 25</w:t>
            </w:r>
          </w:p>
        </w:tc>
      </w:tr>
      <w:tr w:rsidR="007C2865" w:rsidTr="007C2865">
        <w:tc>
          <w:tcPr>
            <w:tcW w:w="1098" w:type="dxa"/>
          </w:tcPr>
          <w:p w:rsidR="007C2865" w:rsidRDefault="007C2865">
            <w:r>
              <w:t>Present to Group</w:t>
            </w:r>
          </w:p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>
            <w:r>
              <w:t>NAPLAN</w:t>
            </w:r>
          </w:p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</w:tr>
      <w:tr w:rsidR="007C2865" w:rsidTr="007C2865">
        <w:tc>
          <w:tcPr>
            <w:tcW w:w="1098" w:type="dxa"/>
          </w:tcPr>
          <w:p w:rsidR="007C2865" w:rsidRDefault="007C2865">
            <w:r>
              <w:t>Research &amp; Preparation</w:t>
            </w:r>
          </w:p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</w:tr>
      <w:tr w:rsidR="007C2865" w:rsidTr="007C2865">
        <w:tc>
          <w:tcPr>
            <w:tcW w:w="1098" w:type="dxa"/>
          </w:tcPr>
          <w:p w:rsidR="007C2865" w:rsidRDefault="007C2865">
            <w:r>
              <w:t>Interview</w:t>
            </w:r>
          </w:p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</w:tr>
      <w:tr w:rsidR="007C2865" w:rsidTr="007C2865">
        <w:tc>
          <w:tcPr>
            <w:tcW w:w="1098" w:type="dxa"/>
          </w:tcPr>
          <w:p w:rsidR="007C2865" w:rsidRDefault="007C2865">
            <w:r>
              <w:t>Make/Build</w:t>
            </w:r>
          </w:p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</w:tr>
      <w:tr w:rsidR="007C2865" w:rsidTr="007C2865">
        <w:tc>
          <w:tcPr>
            <w:tcW w:w="1098" w:type="dxa"/>
          </w:tcPr>
          <w:p w:rsidR="007C2865" w:rsidRDefault="007C2865">
            <w:r>
              <w:t>Record Evidence-Video</w:t>
            </w:r>
          </w:p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</w:tr>
      <w:tr w:rsidR="007C2865" w:rsidTr="007C2865">
        <w:tc>
          <w:tcPr>
            <w:tcW w:w="1098" w:type="dxa"/>
          </w:tcPr>
          <w:p w:rsidR="007C2865" w:rsidRDefault="007C2865">
            <w:r>
              <w:t>Excursion/Experience</w:t>
            </w:r>
          </w:p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</w:tr>
      <w:tr w:rsidR="007C2865" w:rsidTr="007C2865">
        <w:tc>
          <w:tcPr>
            <w:tcW w:w="1098" w:type="dxa"/>
          </w:tcPr>
          <w:p w:rsidR="007C2865" w:rsidRDefault="007C2865">
            <w:r>
              <w:t>Edit Presentation</w:t>
            </w:r>
          </w:p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  <w:tc>
          <w:tcPr>
            <w:tcW w:w="1098" w:type="dxa"/>
          </w:tcPr>
          <w:p w:rsidR="007C2865" w:rsidRDefault="007C2865"/>
        </w:tc>
      </w:tr>
    </w:tbl>
    <w:p w:rsidR="007C2865" w:rsidRDefault="007C2865"/>
    <w:sectPr w:rsidR="007C2865" w:rsidSect="007C286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65"/>
    <w:rsid w:val="007C2865"/>
    <w:rsid w:val="00846154"/>
    <w:rsid w:val="00D0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6E1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Macintosh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Monk</dc:creator>
  <cp:keywords/>
  <dc:description/>
  <cp:lastModifiedBy>Danny Monk</cp:lastModifiedBy>
  <cp:revision>1</cp:revision>
  <dcterms:created xsi:type="dcterms:W3CDTF">2018-04-10T00:54:00Z</dcterms:created>
  <dcterms:modified xsi:type="dcterms:W3CDTF">2018-04-10T00:59:00Z</dcterms:modified>
</cp:coreProperties>
</file>